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D44" w:rsidRDefault="00E034C5" w:rsidP="00E034C5">
      <w:pPr>
        <w:jc w:val="center"/>
      </w:pPr>
      <w:r>
        <w:t>Physics Framework</w:t>
      </w:r>
    </w:p>
    <w:p w:rsidR="00E034C5" w:rsidRDefault="00E034C5" w:rsidP="00E034C5">
      <w:pPr>
        <w:jc w:val="center"/>
      </w:pPr>
    </w:p>
    <w:tbl>
      <w:tblPr>
        <w:tblStyle w:val="TableGrid"/>
        <w:tblW w:w="0" w:type="auto"/>
        <w:tblInd w:w="-545" w:type="dxa"/>
        <w:tblLook w:val="04A0" w:firstRow="1" w:lastRow="0" w:firstColumn="1" w:lastColumn="0" w:noHBand="0" w:noVBand="1"/>
      </w:tblPr>
      <w:tblGrid>
        <w:gridCol w:w="1349"/>
        <w:gridCol w:w="1627"/>
        <w:gridCol w:w="4945"/>
        <w:gridCol w:w="1620"/>
        <w:gridCol w:w="1832"/>
        <w:gridCol w:w="2122"/>
      </w:tblGrid>
      <w:tr w:rsidR="00E034C5" w:rsidTr="00353DA9">
        <w:trPr>
          <w:trHeight w:val="980"/>
        </w:trPr>
        <w:tc>
          <w:tcPr>
            <w:tcW w:w="1349" w:type="dxa"/>
            <w:tcBorders>
              <w:top w:val="single" w:sz="4" w:space="0" w:color="auto"/>
              <w:left w:val="single" w:sz="4" w:space="0" w:color="auto"/>
              <w:bottom w:val="single" w:sz="4" w:space="0" w:color="auto"/>
              <w:right w:val="single" w:sz="4" w:space="0" w:color="auto"/>
            </w:tcBorders>
            <w:hideMark/>
          </w:tcPr>
          <w:p w:rsidR="00E034C5" w:rsidRDefault="00E034C5" w:rsidP="00353DA9">
            <w:r>
              <w:t>Framework number and letter</w:t>
            </w:r>
          </w:p>
        </w:tc>
        <w:tc>
          <w:tcPr>
            <w:tcW w:w="1627" w:type="dxa"/>
            <w:tcBorders>
              <w:top w:val="single" w:sz="4" w:space="0" w:color="auto"/>
              <w:left w:val="single" w:sz="4" w:space="0" w:color="auto"/>
              <w:bottom w:val="single" w:sz="4" w:space="0" w:color="auto"/>
              <w:right w:val="single" w:sz="4" w:space="0" w:color="auto"/>
            </w:tcBorders>
            <w:hideMark/>
          </w:tcPr>
          <w:p w:rsidR="00E034C5" w:rsidRDefault="00E034C5" w:rsidP="00353DA9">
            <w:r>
              <w:t>Big Idea</w:t>
            </w:r>
          </w:p>
        </w:tc>
        <w:tc>
          <w:tcPr>
            <w:tcW w:w="4945" w:type="dxa"/>
            <w:tcBorders>
              <w:top w:val="single" w:sz="4" w:space="0" w:color="auto"/>
              <w:left w:val="single" w:sz="4" w:space="0" w:color="auto"/>
              <w:bottom w:val="single" w:sz="4" w:space="0" w:color="auto"/>
              <w:right w:val="single" w:sz="4" w:space="0" w:color="auto"/>
            </w:tcBorders>
            <w:hideMark/>
          </w:tcPr>
          <w:p w:rsidR="00E034C5" w:rsidRDefault="00E034C5" w:rsidP="00353DA9">
            <w:r>
              <w:t>Essential Question</w:t>
            </w:r>
          </w:p>
        </w:tc>
        <w:tc>
          <w:tcPr>
            <w:tcW w:w="1620" w:type="dxa"/>
            <w:tcBorders>
              <w:top w:val="single" w:sz="4" w:space="0" w:color="auto"/>
              <w:left w:val="single" w:sz="4" w:space="0" w:color="auto"/>
              <w:bottom w:val="single" w:sz="4" w:space="0" w:color="auto"/>
              <w:right w:val="single" w:sz="4" w:space="0" w:color="auto"/>
            </w:tcBorders>
            <w:hideMark/>
          </w:tcPr>
          <w:p w:rsidR="00E034C5" w:rsidRDefault="00E034C5" w:rsidP="00353DA9">
            <w:r>
              <w:t>Concept</w:t>
            </w:r>
          </w:p>
        </w:tc>
        <w:tc>
          <w:tcPr>
            <w:tcW w:w="1832" w:type="dxa"/>
            <w:tcBorders>
              <w:top w:val="single" w:sz="4" w:space="0" w:color="auto"/>
              <w:left w:val="single" w:sz="4" w:space="0" w:color="auto"/>
              <w:bottom w:val="single" w:sz="4" w:space="0" w:color="auto"/>
              <w:right w:val="single" w:sz="4" w:space="0" w:color="auto"/>
            </w:tcBorders>
            <w:hideMark/>
          </w:tcPr>
          <w:p w:rsidR="00E034C5" w:rsidRDefault="00E034C5" w:rsidP="00353DA9">
            <w:r>
              <w:t>Competencies</w:t>
            </w:r>
          </w:p>
        </w:tc>
        <w:tc>
          <w:tcPr>
            <w:tcW w:w="2122" w:type="dxa"/>
            <w:tcBorders>
              <w:top w:val="single" w:sz="4" w:space="0" w:color="auto"/>
              <w:left w:val="single" w:sz="4" w:space="0" w:color="auto"/>
              <w:bottom w:val="single" w:sz="4" w:space="0" w:color="auto"/>
              <w:right w:val="single" w:sz="4" w:space="0" w:color="auto"/>
            </w:tcBorders>
            <w:hideMark/>
          </w:tcPr>
          <w:p w:rsidR="00E034C5" w:rsidRDefault="00E034C5" w:rsidP="00353DA9">
            <w:r>
              <w:t>Standards</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1a</w:t>
            </w:r>
          </w:p>
        </w:tc>
        <w:tc>
          <w:tcPr>
            <w:tcW w:w="1627" w:type="dxa"/>
            <w:tcBorders>
              <w:top w:val="single" w:sz="4" w:space="0" w:color="auto"/>
              <w:left w:val="single" w:sz="4" w:space="0" w:color="auto"/>
              <w:bottom w:val="single" w:sz="4" w:space="0" w:color="auto"/>
              <w:right w:val="single" w:sz="4" w:space="0" w:color="auto"/>
            </w:tcBorders>
          </w:tcPr>
          <w:p w:rsidR="00005F05" w:rsidRPr="00005F05" w:rsidRDefault="00005F05" w:rsidP="00005F05">
            <w:r w:rsidRPr="00005F05">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These concepts are used in the design and evaluation of many technologies.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w:t>
            </w:r>
            <w:r>
              <w:t>b</w:t>
            </w:r>
          </w:p>
        </w:tc>
        <w:tc>
          <w:tcPr>
            <w:tcW w:w="1627" w:type="dxa"/>
            <w:tcBorders>
              <w:top w:val="single" w:sz="4" w:space="0" w:color="auto"/>
              <w:left w:val="single" w:sz="4" w:space="0" w:color="auto"/>
              <w:bottom w:val="single" w:sz="4" w:space="0" w:color="auto"/>
              <w:right w:val="single" w:sz="4" w:space="0" w:color="auto"/>
            </w:tcBorders>
          </w:tcPr>
          <w:p w:rsidR="00005F05" w:rsidRDefault="00005F05" w:rsidP="00005F05">
            <w:r w:rsidRPr="007F73EF">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Vectors allow the formulation of Physical Laws independent of a particular coordinate system.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w:t>
            </w:r>
            <w:r>
              <w:t>c</w:t>
            </w:r>
          </w:p>
        </w:tc>
        <w:tc>
          <w:tcPr>
            <w:tcW w:w="1627" w:type="dxa"/>
            <w:tcBorders>
              <w:top w:val="single" w:sz="4" w:space="0" w:color="auto"/>
              <w:left w:val="single" w:sz="4" w:space="0" w:color="auto"/>
              <w:bottom w:val="single" w:sz="4" w:space="0" w:color="auto"/>
              <w:right w:val="single" w:sz="4" w:space="0" w:color="auto"/>
            </w:tcBorders>
          </w:tcPr>
          <w:p w:rsidR="00005F05" w:rsidRDefault="00005F05" w:rsidP="00005F05">
            <w:r w:rsidRPr="007F73EF">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The motion of a projectile can be represented and analyzed as two different motions, a vertical motion with constant acceleration and a horizontal motion with constant speed.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1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w:t>
            </w:r>
            <w:r>
              <w:t>d</w:t>
            </w:r>
          </w:p>
        </w:tc>
        <w:tc>
          <w:tcPr>
            <w:tcW w:w="1627" w:type="dxa"/>
            <w:tcBorders>
              <w:top w:val="single" w:sz="4" w:space="0" w:color="auto"/>
              <w:left w:val="single" w:sz="4" w:space="0" w:color="auto"/>
              <w:bottom w:val="single" w:sz="4" w:space="0" w:color="auto"/>
              <w:right w:val="single" w:sz="4" w:space="0" w:color="auto"/>
            </w:tcBorders>
          </w:tcPr>
          <w:p w:rsidR="00005F05" w:rsidRDefault="00005F05" w:rsidP="00005F05">
            <w:r w:rsidRPr="007F73EF">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The position, velocity, and acceleration of an object can be measured and quantified (in magnitude and direction), using appropriate tools and units, in a reference frame.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1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w:t>
            </w:r>
            <w:r>
              <w:t>e</w:t>
            </w:r>
          </w:p>
        </w:tc>
        <w:tc>
          <w:tcPr>
            <w:tcW w:w="1627" w:type="dxa"/>
            <w:tcBorders>
              <w:top w:val="single" w:sz="4" w:space="0" w:color="auto"/>
              <w:left w:val="single" w:sz="4" w:space="0" w:color="auto"/>
              <w:bottom w:val="single" w:sz="4" w:space="0" w:color="auto"/>
              <w:right w:val="single" w:sz="4" w:space="0" w:color="auto"/>
            </w:tcBorders>
          </w:tcPr>
          <w:p w:rsidR="00005F05" w:rsidRDefault="00005F05" w:rsidP="00005F05">
            <w:r w:rsidRPr="007F73EF">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Position, velocity and acceleration are examples of vectors, quantities relying on both direction and magnitude that combine with other velocity and acceleration vectors according to specific mathematical rules.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2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2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2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2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005F05"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005F05" w:rsidRDefault="009079E0" w:rsidP="00005F05">
            <w:r>
              <w:t>1</w:t>
            </w:r>
            <w:r>
              <w:t>f</w:t>
            </w:r>
          </w:p>
        </w:tc>
        <w:tc>
          <w:tcPr>
            <w:tcW w:w="1627" w:type="dxa"/>
            <w:tcBorders>
              <w:top w:val="single" w:sz="4" w:space="0" w:color="auto"/>
              <w:left w:val="single" w:sz="4" w:space="0" w:color="auto"/>
              <w:bottom w:val="single" w:sz="4" w:space="0" w:color="auto"/>
              <w:right w:val="single" w:sz="4" w:space="0" w:color="auto"/>
            </w:tcBorders>
          </w:tcPr>
          <w:p w:rsidR="00005F05" w:rsidRDefault="00005F05" w:rsidP="00005F05">
            <w:r w:rsidRPr="007F73EF">
              <w:t>Objects that move in translational motion are described in terms of position, velocity, and acceleration.</w:t>
            </w:r>
          </w:p>
        </w:tc>
        <w:tc>
          <w:tcPr>
            <w:tcW w:w="4945" w:type="dxa"/>
            <w:tcBorders>
              <w:top w:val="single" w:sz="4" w:space="0" w:color="auto"/>
              <w:left w:val="single" w:sz="4" w:space="0" w:color="auto"/>
              <w:bottom w:val="single" w:sz="4" w:space="0" w:color="auto"/>
              <w:right w:val="single" w:sz="4" w:space="0" w:color="auto"/>
            </w:tcBorders>
          </w:tcPr>
          <w:p w:rsidR="00005F05" w:rsidRDefault="00005F05" w:rsidP="00005F05">
            <w:r w:rsidRPr="00AB21D3">
              <w:rPr>
                <w:rFonts w:ascii="Arial" w:hAnsi="Arial" w:cs="Arial"/>
                <w:color w:val="43413E"/>
                <w:sz w:val="18"/>
                <w:szCs w:val="18"/>
              </w:rPr>
              <w:t xml:space="preserve">How can the motion of an object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Position, velocity, and acceleration describe the motion of objects at every scale from the motion of subatomic particles to the motion of entire galaxies. </w:t>
            </w:r>
          </w:p>
        </w:tc>
        <w:tc>
          <w:tcPr>
            <w:tcW w:w="1832" w:type="dxa"/>
            <w:tcBorders>
              <w:top w:val="single" w:sz="4" w:space="0" w:color="auto"/>
              <w:left w:val="single" w:sz="4" w:space="0" w:color="auto"/>
              <w:bottom w:val="single" w:sz="4" w:space="0" w:color="auto"/>
              <w:right w:val="single" w:sz="4" w:space="0" w:color="auto"/>
            </w:tcBorders>
          </w:tcPr>
          <w:p w:rsidR="00005F05" w:rsidRDefault="00005F05" w:rsidP="00005F05">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005F05" w:rsidRDefault="00005F05" w:rsidP="00005F05">
            <w:pPr>
              <w:jc w:val="center"/>
              <w:rPr>
                <w:rFonts w:ascii="Arial" w:hAnsi="Arial" w:cs="Arial"/>
                <w:color w:val="43413E"/>
                <w:sz w:val="18"/>
                <w:szCs w:val="18"/>
              </w:rPr>
            </w:pPr>
            <w:hyperlink r:id="rId2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2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2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2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g</w:t>
            </w:r>
          </w:p>
        </w:tc>
        <w:tc>
          <w:tcPr>
            <w:tcW w:w="1627" w:type="dxa"/>
            <w:tcBorders>
              <w:top w:val="single" w:sz="4" w:space="0" w:color="auto"/>
              <w:left w:val="single" w:sz="4" w:space="0" w:color="auto"/>
              <w:bottom w:val="single" w:sz="4" w:space="0" w:color="auto"/>
              <w:right w:val="single" w:sz="4" w:space="0" w:color="auto"/>
            </w:tcBorders>
          </w:tcPr>
          <w:p w:rsidR="00284792" w:rsidRPr="007F73EF" w:rsidRDefault="00284792" w:rsidP="00284792">
            <w:r w:rsidRPr="00284792">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Four fundamental forces of nature dominate at different scales: the strong and weak forces acting within the nucleus opposing proton-proton repulsion, the electrical force dominates in biological and chemical processes, and gravitational force dominates at astronomical scales.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2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2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3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3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h</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Coulomb’s Law computes the force between two electrically charged objects at a distance.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3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3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3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3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i</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Solids, liquids and gases can exert forces on surfaces and is quantified as pressure.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3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3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3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3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j</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When two surfaces of objects are in contact with each other, the force of friction between them depends on the nature of the materials in contact and the normal force.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4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4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4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4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k</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Solids, liquids and gases can exert forces on surfaces and is quantified as pressure.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4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4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4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4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l</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Newton’s Law of Universal Gravitation computes the force between two masses at a distance.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4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4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5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5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m</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Forces may result from contact or action at a distance in the case of gravitational, electrostatic, or magnetic fields.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5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5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5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5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n</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Forces may result from contact or action at a distance in the case of gravitational, electrostatic, or magnetic fields.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5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5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5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5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o</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Four fundamental forces of nature dominate at different scales: the strong and weak forces acting within the nucleus opposing proton-proton repulsion, the electrical force dominates in biological and chemical processes, and gravitational force dominates at astronomical scales.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6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6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6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6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p</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Coulomb’s Law computes the force between two electrically charged objects at a distance.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6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6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6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6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q</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When two surfaces of objects are in contact with each other, the force of friction between them depends on the nature of the materials in contact and the normal force.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6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6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7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7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284792"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284792" w:rsidRDefault="009079E0" w:rsidP="00284792">
            <w:r>
              <w:t>1</w:t>
            </w:r>
            <w:r>
              <w:t>r</w:t>
            </w:r>
          </w:p>
        </w:tc>
        <w:tc>
          <w:tcPr>
            <w:tcW w:w="1627" w:type="dxa"/>
            <w:tcBorders>
              <w:top w:val="single" w:sz="4" w:space="0" w:color="auto"/>
              <w:left w:val="single" w:sz="4" w:space="0" w:color="auto"/>
              <w:bottom w:val="single" w:sz="4" w:space="0" w:color="auto"/>
              <w:right w:val="single" w:sz="4" w:space="0" w:color="auto"/>
            </w:tcBorders>
          </w:tcPr>
          <w:p w:rsidR="00284792" w:rsidRDefault="00284792" w:rsidP="00284792">
            <w:r w:rsidRPr="00ED11E8">
              <w:t>All forces arise from the interactions between different objects</w:t>
            </w:r>
          </w:p>
        </w:tc>
        <w:tc>
          <w:tcPr>
            <w:tcW w:w="4945" w:type="dxa"/>
            <w:tcBorders>
              <w:top w:val="single" w:sz="4" w:space="0" w:color="auto"/>
              <w:left w:val="single" w:sz="4" w:space="0" w:color="auto"/>
              <w:bottom w:val="single" w:sz="4" w:space="0" w:color="auto"/>
              <w:right w:val="single" w:sz="4" w:space="0" w:color="auto"/>
            </w:tcBorders>
          </w:tcPr>
          <w:p w:rsidR="00284792" w:rsidRDefault="00284792" w:rsidP="00284792">
            <w:r w:rsidRPr="00604092">
              <w:rPr>
                <w:rFonts w:ascii="Arial" w:hAnsi="Arial" w:cs="Arial"/>
                <w:color w:val="43413E"/>
                <w:sz w:val="18"/>
                <w:szCs w:val="18"/>
              </w:rPr>
              <w:t xml:space="preserve">What is a force? </w:t>
            </w:r>
          </w:p>
        </w:tc>
        <w:tc>
          <w:tcPr>
            <w:tcW w:w="1620"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Newton’s Law of Universal Gravitation computes the force between two masses at a distance. </w:t>
            </w:r>
          </w:p>
        </w:tc>
        <w:tc>
          <w:tcPr>
            <w:tcW w:w="1832" w:type="dxa"/>
            <w:tcBorders>
              <w:top w:val="single" w:sz="4" w:space="0" w:color="auto"/>
              <w:left w:val="single" w:sz="4" w:space="0" w:color="auto"/>
              <w:bottom w:val="single" w:sz="4" w:space="0" w:color="auto"/>
              <w:right w:val="single" w:sz="4" w:space="0" w:color="auto"/>
            </w:tcBorders>
          </w:tcPr>
          <w:p w:rsidR="00284792" w:rsidRDefault="00284792" w:rsidP="00284792">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284792" w:rsidRDefault="00284792" w:rsidP="00284792">
            <w:pPr>
              <w:jc w:val="center"/>
              <w:rPr>
                <w:rFonts w:ascii="Arial" w:hAnsi="Arial" w:cs="Arial"/>
                <w:color w:val="43413E"/>
                <w:sz w:val="18"/>
                <w:szCs w:val="18"/>
              </w:rPr>
            </w:pPr>
            <w:hyperlink r:id="rId7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7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7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7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s</w:t>
            </w:r>
          </w:p>
        </w:tc>
        <w:tc>
          <w:tcPr>
            <w:tcW w:w="1627" w:type="dxa"/>
            <w:tcBorders>
              <w:top w:val="single" w:sz="4" w:space="0" w:color="auto"/>
              <w:left w:val="single" w:sz="4" w:space="0" w:color="auto"/>
              <w:bottom w:val="single" w:sz="4" w:space="0" w:color="auto"/>
              <w:right w:val="single" w:sz="4" w:space="0" w:color="auto"/>
            </w:tcBorders>
          </w:tcPr>
          <w:p w:rsidR="00F81F5C" w:rsidRPr="00284792" w:rsidRDefault="00F81F5C" w:rsidP="00F81F5C">
            <w:r w:rsidRPr="00284792">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Pr="00604092" w:rsidRDefault="00F81F5C" w:rsidP="00F81F5C">
            <w:pPr>
              <w:rPr>
                <w:rFonts w:ascii="Arial" w:hAnsi="Arial" w:cs="Arial"/>
                <w:color w:val="43413E"/>
                <w:sz w:val="18"/>
                <w:szCs w:val="18"/>
              </w:rPr>
            </w:pPr>
            <w:r>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While many forces can act on an object, those forces can be represented and analyzed using a free body diagram.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7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7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7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7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t</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Given a knowledge of all the forces acting on an object, its accelerations can be calculated.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8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8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8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8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u</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Inertial mass is a measure of the resistance of an object to changes in translation motion (Newton’s First Law of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8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8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8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8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v</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Forces can be mathematically combined together as a vector sum resulting in a single net force that causes the object to accelerate in the direction of that net force.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8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8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9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9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w</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Given a knowledge of an object’s motion, its force(s) can be inferred.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9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9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9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9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x</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Newton’s Laws of Motion empirically describe the motion of objects in terms of force interactions, mass, and acceleration in a non-accelerating, non-relativistic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9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9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9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9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y</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understanding of forces and their interactions is used to describe, explain, and design any number of natural and human-built objects and systems.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0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0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0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0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1</w:t>
            </w:r>
            <w:r>
              <w:t>z</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For objects in a constant state of motion (including those at rest) the net force is zero.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0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0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0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0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2a</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While many forces can act on an object, those forces can be represented and analyzed using a free body diagram.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0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0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1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1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b</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Given a knowledge of all the forces acting on an object, its accelerations can be calculated.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1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1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1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1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c</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inertial mass and charge of an object and any forces acting on it can be measured and quantified using appropriate tools, units, frames of reference,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1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1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1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1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d</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Forces can be mathematically combined together as a vector sum resulting in a single net force that causes the object to accelerate in the direction of that net force.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2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2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2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2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e</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Newton’s Laws of Motion empirically describe the motion of objects in terms of force interactions, mass, and acceleration in a non-accelerating, non-relativistic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2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2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2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2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f</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Given a knowledge of an object’s motion, its force(s) can be inferred.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2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2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3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3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g</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DA53E0">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Inertial mass is a measure of the resistance of an object to changes in translation motion (Newton’s First Law of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3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3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3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3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h</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CF445F">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For objects in a constant state of motion (including those at rest) the net force is zero.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3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3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3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3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i</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CF445F">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inertial mass and charge of an object and any forces acting on it can be measured and quantified using appropriate tools, units, frames of reference,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4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4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4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4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j</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717854">
              <w:t>All changes in translational motion are due to forces.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CF445F">
              <w:rPr>
                <w:rFonts w:ascii="Arial" w:hAnsi="Arial" w:cs="Arial"/>
                <w:color w:val="43413E"/>
                <w:sz w:val="18"/>
                <w:szCs w:val="18"/>
              </w:rPr>
              <w:t>What causes the motion of an object to change?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understanding of forces and their interactions is used to describe, explain, and design any number of natural and human-built objects and systems.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Construct a free body diagram indicating the magnitude and direction of the forces on an object and use information from the diagram to determine the motion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4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4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4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4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k</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Pr="00CF445F" w:rsidRDefault="00F81F5C" w:rsidP="00F81F5C">
            <w:pPr>
              <w:rPr>
                <w:rFonts w:ascii="Arial" w:hAnsi="Arial" w:cs="Arial"/>
                <w:color w:val="43413E"/>
                <w:sz w:val="18"/>
                <w:szCs w:val="18"/>
              </w:rPr>
            </w:pPr>
            <w:r>
              <w:rPr>
                <w:rFonts w:ascii="Arial" w:hAnsi="Arial" w:cs="Arial"/>
                <w:color w:val="43413E"/>
                <w:sz w:val="18"/>
                <w:szCs w:val="18"/>
              </w:rPr>
              <w:t>How can rotational motion be described in a measurable and quantitative way?</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 rotating reference frame can give the appearance of an object constrained to travel in a circular path which gives a centripetal acceleration directed from the object toward the center of the rotating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l</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angular position, angular velocity, and angular acceleration of an object are vectors and can be and quantified using appropriate tools, frames of reference, and units in reference to an axis of rotation.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m</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Angular position, angular speed, and angular acceleration are the rotational analogues of translational position, velocity, and acceleration.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n</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terms describe the rotation of objects at different scales from the motion very small particles to the movement of entire galaxies.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o</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angular position, angular velocity, and angular acceleration of an object are vectors and can be and quantified using appropriate tools, frames of reference, and units in reference to an axis of rotation.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p</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 of objects gives rise to various rotation-related phenomena including gyroscopic stability and magnetic fields.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q</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 rotating reference frame can give the appearance of an object constrained to travel in a circular path which gives a centripetal acceleration directed from the object toward the center of the rotating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r</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Angular position, angular speed, and angular acceleration are the rotational analogues of translational position, velocity, and acceleration.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s</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terms describe the rotation of objects at different scales from the motion very small particles to the movement of entire galaxies.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t</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 of objects gives rise to various rotation-related phenomena including gyroscopic stability and magnetic fields.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u</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 rotating reference frame can give the appearance of an object constrained to travel in a circular path which gives a centripetal acceleration directed from the object toward the center of the rotating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v</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angular position, angular velocity, and angular acceleration of an object are vectors and can be and quantified using appropriate tools, frames of reference, and units in reference to an axis of rotation.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w</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Angular position, angular speed, and angular acceleration are the rotational analogues of translational position, velocity, and acceleration.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x</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terms describe the rotation of objects at different scales from the motion very small particles to the movement of entire galaxies.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y</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angular position, angular velocity, and angular acceleration of an object are vectors and can be and quantified using appropriate tools, frames of reference, and units in reference to an axis of rotation.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2</w:t>
            </w:r>
            <w:r>
              <w:t>z</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 of objects gives rise to various rotation-related phenomena including gyroscopic stability and magnetic fields.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3a</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 rotating reference frame can give the appearance of an object constrained to travel in a circular path which gives a centripetal acceleration directed from the object toward the center of the rotating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b</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92783C">
              <w:t>The rotational motion of objects is described in terms of angular position, angular velocity, and angular acceleration.</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116025">
              <w:rPr>
                <w:rFonts w:ascii="Arial" w:hAnsi="Arial" w:cs="Arial"/>
                <w:color w:val="43413E"/>
                <w:sz w:val="18"/>
                <w:szCs w:val="18"/>
              </w:rPr>
              <w:t xml:space="preserve">How can rotational motion be described in a measurable and quantitative way?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Angular position, angular speed, and angular acceleration are the rotational analogues of translational position, velocity, and acceleration.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c</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mass/inertia of an object and the torques acting on it can be measured and quantified using appropriate tools, units,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F81F5C" w:rsidP="00F81F5C"/>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 in equilibrium has vector sums of torques and forces both equal to zero.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d</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vector product of an applied force and the distance between the application and an object’s axis of rotation, resulting in the rotation of the object.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e</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the rotational analogue of force for translational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f</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concepts explain phenomena at different scales from particle interactions to galaxy formation.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g</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vector product of an applied force and the distance between the application and an object’s axis of rotation, resulting in the rotation of the object.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h</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the rotational analogue of force for translational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i</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understanding of these concepts is used to describe, explain, and design any number of natural and human-built objects and systems.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j</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object’s rotational inertia is determined by the object’s mass distribution around the axis of rotation, analogous to mass for translational motion. Consequently, two objects with identical total masses but different mass distributions will have different rotational inertias.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k</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mass/inertia of an object and the torques acting on it can be measured and quantified using appropriate tools, units,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l</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vector product of an applied force and the distance between the application and an object’s axis of rotation, resulting in the rotation of the object.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m</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concepts explain phenomena at different scales from particle interactions to galaxy formation.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n</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mass/inertia of an object and the torques acting on it can be measured and quantified using appropriate tools, units,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m</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object’s rotational inertia is determined by the object’s mass distribution around the axis of rotation, analogous to mass for translational motion. Consequently, two objects with identical total masses but different mass distributions will have different rotational inertias.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n</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 in equilibrium has vector sums of torques and forces both equal to zero.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o</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understanding of these concepts is used to describe, explain, and design any number of natural and human-built objects and systems.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p</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object’s rotational inertia is determined by the object’s mass distribution around the axis of rotation, analogous to mass for translational motion. Consequently, two objects with identical total masses but different mass distributions will have different rotational inertias.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q</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Torque is the rotational analogue of force for translational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r</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concepts explain phenomena at different scales from particle interactions to galaxy formation.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353DA9">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s</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2B1F56">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object in equilibrium has vector sums of torques and forces both equal to zero.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torque acting on an object using the rotational inertia and angular acceleration of the object.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t</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5255F1">
              <w:rPr>
                <w:rFonts w:ascii="Arial" w:hAnsi="Arial" w:cs="Arial"/>
                <w:color w:val="43413E"/>
                <w:sz w:val="18"/>
                <w:szCs w:val="18"/>
              </w:rPr>
              <w:t xml:space="preserve">What causes changes in the rotational motion of an object?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An understanding of these concepts is used to describe, explain, and design any number of natural and human-built objects and systems.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Calculate the torque acting on an object using the rotational inertia and angular acceleration of the object.</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u</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Objects that move in simple harmonic motion can be described in terms of position, velocity, and acceleration and can result in the production of waves that travel through space.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9637C9">
              <w:rPr>
                <w:rFonts w:ascii="Arial" w:hAnsi="Arial" w:cs="Arial"/>
                <w:color w:val="43413E"/>
                <w:sz w:val="18"/>
                <w:szCs w:val="18"/>
              </w:rPr>
              <w:t xml:space="preserve">How can the periodic motion of objects be described?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waves produced by objects in simple harmonic motion interact with other waves and matter and result in the phenomena of wave superposition, interference, reflection, refraction, and resonance.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Describe the relationship between simple harmonic motion and the formation of waves and related phenomena.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v</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9637C9">
              <w:rPr>
                <w:rFonts w:ascii="Arial" w:hAnsi="Arial" w:cs="Arial"/>
                <w:color w:val="43413E"/>
                <w:sz w:val="18"/>
                <w:szCs w:val="18"/>
              </w:rPr>
              <w:t xml:space="preserve">How can the periodic motion of objects be described?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concepts are used in the design and evaluation of many technologies.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Describe the relationship between simple harmonic motion and the formation of waves and related phenomena.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w</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Objects that move in simple harmonic motion can be described in terms of position, velocity, and acceleration and can result in the production of waves that travel through space.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9637C9">
              <w:rPr>
                <w:rFonts w:ascii="Arial" w:hAnsi="Arial" w:cs="Arial"/>
                <w:color w:val="43413E"/>
                <w:sz w:val="18"/>
                <w:szCs w:val="18"/>
              </w:rPr>
              <w:t xml:space="preserve">How can the periodic motion of objects be described?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Mechanical and electromagnetic waves are described in terms of wavelength, amplitude, velocity, and frequency and can be produced by objects in simple harmonic motion or electrical circuits.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Describe the relationship between simple harmonic motion and the formation of waves and related phenomena.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x</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changes in rotational motion are due to torques.</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9637C9">
              <w:rPr>
                <w:rFonts w:ascii="Arial" w:hAnsi="Arial" w:cs="Arial"/>
                <w:color w:val="43413E"/>
                <w:sz w:val="18"/>
                <w:szCs w:val="18"/>
              </w:rPr>
              <w:t xml:space="preserve">How can the periodic motion of objects be described?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Traveling waves transfer energy exerted as force to distant objects that absorb or reflect the traveling waves.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Describe the relationship between simple harmonic motion and the formation of waves and related phenomena.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y</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Objects that move in simple harmonic motion can be described in terms of position, velocity, and acceleration and can result in the production of waves that travel through space.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9637C9">
              <w:rPr>
                <w:rFonts w:ascii="Arial" w:hAnsi="Arial" w:cs="Arial"/>
                <w:color w:val="43413E"/>
                <w:sz w:val="18"/>
                <w:szCs w:val="18"/>
              </w:rPr>
              <w:t xml:space="preserve">How can the periodic motion of objects be described?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period, frequency, amplitude, position, velocity, and acceleration of an object in simple harmonic motion can be measured and quantified (in magnitude and direction), using appropriate tools and units, in a reference frame.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Describe the relationship between simple harmonic motion and the formation of waves and related phenomena.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3</w:t>
            </w:r>
            <w:r>
              <w:t>z</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simple harmonic motion can be explained using force and/or torque</w:t>
            </w:r>
            <w:r>
              <w:rPr>
                <w:rFonts w:ascii="Arial" w:hAnsi="Arial" w:cs="Arial"/>
                <w:color w:val="0000FF"/>
                <w:sz w:val="18"/>
                <w:szCs w:val="18"/>
                <w:u w:val="single"/>
              </w:rPr>
              <w:t>.</w:t>
            </w:r>
          </w:p>
        </w:tc>
        <w:tc>
          <w:tcPr>
            <w:tcW w:w="4945" w:type="dxa"/>
            <w:tcBorders>
              <w:top w:val="single" w:sz="4" w:space="0" w:color="auto"/>
              <w:left w:val="single" w:sz="4" w:space="0" w:color="auto"/>
              <w:bottom w:val="single" w:sz="4" w:space="0" w:color="auto"/>
              <w:right w:val="single" w:sz="4" w:space="0" w:color="auto"/>
            </w:tcBorders>
          </w:tcPr>
          <w:p w:rsidR="00F81F5C" w:rsidRPr="009637C9" w:rsidRDefault="00F81F5C" w:rsidP="00F81F5C">
            <w:pPr>
              <w:rPr>
                <w:rFonts w:ascii="Arial" w:hAnsi="Arial" w:cs="Arial"/>
                <w:color w:val="43413E"/>
                <w:sz w:val="18"/>
                <w:szCs w:val="18"/>
              </w:rPr>
            </w:pPr>
            <w:r>
              <w:rPr>
                <w:rFonts w:ascii="Arial" w:hAnsi="Arial" w:cs="Arial"/>
                <w:color w:val="43413E"/>
                <w:sz w:val="18"/>
                <w:szCs w:val="18"/>
              </w:rPr>
              <w:t>What causes an object to oscillate instead of moving off in a straight line?</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return force or torque tries to return the inertial mass to the resting position while the internal mass resists changes in motion.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4a</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Inductance is the electrical analog for inertial mass, and capacitance is the electrical analog for a returning force.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b</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simple harmonic motion of an object can be quantitatively described using the sine and cosine trigonometric functions.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c</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inertial mass and return force or torque of objects interacting in a system can be measured and quantified using appropriate tools, units, and techniques.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d</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Solids, liquids and gases behave as springs providing restoring force when displaced from equilibrium.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e</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simplest harmonic motion can be characterized by one part, an inertial </w:t>
            </w:r>
            <w:proofErr w:type="gramStart"/>
            <w:r>
              <w:rPr>
                <w:rFonts w:ascii="Arial" w:hAnsi="Arial" w:cs="Arial"/>
                <w:color w:val="43413E"/>
                <w:sz w:val="18"/>
                <w:szCs w:val="18"/>
              </w:rPr>
              <w:t>mass, that</w:t>
            </w:r>
            <w:proofErr w:type="gramEnd"/>
            <w:r>
              <w:rPr>
                <w:rFonts w:ascii="Arial" w:hAnsi="Arial" w:cs="Arial"/>
                <w:color w:val="43413E"/>
                <w:sz w:val="18"/>
                <w:szCs w:val="18"/>
              </w:rPr>
              <w:t xml:space="preserve"> remains in one vicinity while oscillating about an average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f</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Simple harmonic oscillators can be constructed out of inductors and capacitors to generate electromagnetic waves.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g</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These concepts are used in the design and evaluation of many technologies.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h</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oscillatory behavior results from the interplay of two properties that have opposite tendencies: a return force or torque and an inertial mass.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i</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137704">
              <w:t>All simple harmonic motion can be explained using force and/or torque</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764AB5">
              <w:rPr>
                <w:rFonts w:ascii="Arial" w:hAnsi="Arial" w:cs="Arial"/>
                <w:color w:val="43413E"/>
                <w:sz w:val="18"/>
                <w:szCs w:val="18"/>
              </w:rPr>
              <w:t xml:space="preserve">What causes an object to oscillate instead of moving off in a straight line? </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angular frequency of oscillation is related to the return force and inertial mass.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Using conservation of angular momentum, calculate the changes in an objects angular velocity as its rotational inertia changes.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j</w:t>
            </w:r>
          </w:p>
        </w:tc>
        <w:tc>
          <w:tcPr>
            <w:tcW w:w="1627" w:type="dxa"/>
            <w:tcBorders>
              <w:top w:val="single" w:sz="4" w:space="0" w:color="auto"/>
              <w:left w:val="single" w:sz="4" w:space="0" w:color="auto"/>
              <w:bottom w:val="single" w:sz="4" w:space="0" w:color="auto"/>
              <w:right w:val="single" w:sz="4" w:space="0" w:color="auto"/>
            </w:tcBorders>
          </w:tcPr>
          <w:p w:rsidR="00F81F5C" w:rsidRPr="00F81F5C" w:rsidRDefault="00F81F5C" w:rsidP="00F81F5C">
            <w:r w:rsidRPr="00F81F5C">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an isolated system, the total momentum or angular momentum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k</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every transformation of energy from one form to another, some of the energy is converted into thermal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l</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conservation laws apply at all scales from very small particles to entire universe.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m</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inertia and angular velocity of an object can be represented in terms of its angular momentum and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n</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product of an object’s angular speed and rotational inertia will remain constant.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o</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kinetic energy of an object in simple harmonic motion is at its minimum value when the object is at its maximum displacement and at its maximum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p</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total amount of energy in a closed system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q</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position and velocity of an object or interacting objects can be represented and quantified in terms of its momentum, angular momentum, kinetic energy, and potential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4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4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5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5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r</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an isolated system, the total momentum or angular momentum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5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5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5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5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s</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There are a number of situations in which an object will have both translational and rotational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t</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Rotational kinetic energy is the rotational analogue of translational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5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5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5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5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u</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kinetic energy of an object in simple harmonic motion is at its minimum value when the object is at its maximum displacement and at its maximum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v</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every transformation of energy from one form to another, some of the energy is converted into thermal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6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6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6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6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w</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inertia and angular velocity of an object can be represented in terms of its angular momentum and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6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6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6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6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x</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conservation laws apply at all scales from very small particles to entire universe.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y</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total work performed by objects may be calculated from the final kinetic energy minus the initial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4</w:t>
            </w:r>
            <w:r>
              <w:t>z</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total amount of energy in a closed system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6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6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7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7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5a</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potential energy of an object in simple harmonic motion is at its maximum value when the object is at its maximum displacement and at its minimum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b</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There are a number of situations in which an object will have both translational and rotational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7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7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7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7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c</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kinetic energy of an object in simple harmonic motion is at its minimum value when the object is at its maximum displacement and at its maximum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76"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77"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78"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79"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d</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total amount of energy in a closed system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e</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position and velocity of an object or interacting objects can be represented and quantified in terms of its momentum, angular momentum, kinetic energy, and potential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f</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product of an object’s angular speed and rotational inertia will remain constant.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80"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81"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82"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83"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g</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total work performed by objects may be calculated from the final kinetic energy minus the initial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84"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85"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86"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87"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h</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potential energy of an object in simple harmonic motion is at its maximum value when the object is at its maximum displacement and at its minimum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88"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89"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90"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91"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i</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Rotational kinetic energy is the rotational analogue of translational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j</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conservation laws apply at all scales from very small particles to entire universe.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information from the various representations of translation motion to solve for unknown motion quantities of objects in translational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jc w:val="center"/>
              <w:rPr>
                <w:rFonts w:ascii="Arial" w:hAnsi="Arial" w:cs="Arial"/>
                <w:color w:val="43413E"/>
                <w:sz w:val="18"/>
                <w:szCs w:val="18"/>
              </w:rPr>
            </w:pPr>
            <w:hyperlink r:id="rId192" w:anchor="27286?cf=y " w:tgtFrame="_blank" w:tooltip="Compare and contrast scientific theories, scientific laws, and beliefs (e.g., the universal law of gravitation, how light travels, formation of moons, stages of ecological succession)." w:history="1">
              <w:r>
                <w:rPr>
                  <w:rFonts w:ascii="Arial" w:hAnsi="Arial" w:cs="Arial"/>
                  <w:color w:val="0000FF"/>
                  <w:sz w:val="16"/>
                  <w:szCs w:val="16"/>
                  <w:u w:val="single"/>
                </w:rPr>
                <w:t>S11.A.1.1.1</w:t>
              </w:r>
            </w:hyperlink>
            <w:r>
              <w:rPr>
                <w:rFonts w:ascii="Arial" w:hAnsi="Arial" w:cs="Arial"/>
                <w:color w:val="43413E"/>
                <w:sz w:val="18"/>
                <w:szCs w:val="18"/>
              </w:rPr>
              <w:t xml:space="preserve">, </w:t>
            </w:r>
            <w:hyperlink r:id="rId193" w:anchor="27322?cf=y " w:tgtFrame="_blank" w:tooltip="Analyze physical patterns of motion to make predictions or draw conclusions (e.g., solar system, tectonic plates, weather systems, atomic motion, waves)." w:history="1">
              <w:r>
                <w:rPr>
                  <w:rFonts w:ascii="Arial" w:hAnsi="Arial" w:cs="Arial"/>
                  <w:color w:val="0000FF"/>
                  <w:sz w:val="16"/>
                  <w:szCs w:val="16"/>
                  <w:u w:val="single"/>
                </w:rPr>
                <w:t>S11.A.3.3.3</w:t>
              </w:r>
            </w:hyperlink>
            <w:r>
              <w:rPr>
                <w:rFonts w:ascii="Arial" w:hAnsi="Arial" w:cs="Arial"/>
                <w:color w:val="43413E"/>
                <w:sz w:val="18"/>
                <w:szCs w:val="18"/>
              </w:rPr>
              <w:t xml:space="preserve">, </w:t>
            </w:r>
            <w:hyperlink r:id="rId194" w:anchor="27378?cf=y " w:tgtFrame="_blank" w:tooltip="Explain how electricity induces magnetism and how magnetism induces electricity as two aspects of a single electromagnetic force." w:history="1">
              <w:r>
                <w:rPr>
                  <w:rFonts w:ascii="Arial" w:hAnsi="Arial" w:cs="Arial"/>
                  <w:color w:val="0000FF"/>
                  <w:sz w:val="16"/>
                  <w:szCs w:val="16"/>
                  <w:u w:val="single"/>
                </w:rPr>
                <w:t>S11.C.3.1.4</w:t>
              </w:r>
            </w:hyperlink>
            <w:r>
              <w:rPr>
                <w:rFonts w:ascii="Arial" w:hAnsi="Arial" w:cs="Arial"/>
                <w:color w:val="43413E"/>
                <w:sz w:val="18"/>
                <w:szCs w:val="18"/>
              </w:rPr>
              <w:t xml:space="preserve">, </w:t>
            </w:r>
            <w:hyperlink r:id="rId195" w:anchor="27402?cf=y " w:tgtFrame="_blank" w:tooltip="Describe planetary motion and the physical laws that explain planetary motion." w:history="1">
              <w:r>
                <w:rPr>
                  <w:rFonts w:ascii="Arial" w:hAnsi="Arial" w:cs="Arial"/>
                  <w:color w:val="0000FF"/>
                  <w:sz w:val="16"/>
                  <w:szCs w:val="16"/>
                  <w:u w:val="single"/>
                </w:rPr>
                <w:t>S11.D.3.1.1</w:t>
              </w:r>
            </w:hyperlink>
            <w:r>
              <w:rPr>
                <w:rFonts w:ascii="Arial" w:hAnsi="Arial" w:cs="Arial"/>
                <w:color w:val="43413E"/>
                <w:sz w:val="18"/>
                <w:szCs w:val="18"/>
              </w:rPr>
              <w:t xml:space="preserve"> </w:t>
            </w: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k</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every transformation of energy from one form to another, some of the energy is converted into thermal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l</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rotational inertia and angular velocity of an object can be represented in terms of its angular momentum and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m</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product of an object’s angular speed and rotational inertia will remain constant.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n</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 closed system, the total work performed by objects may be calculated from the final kinetic energy minus the initial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o</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Rotational kinetic energy is the rotational analogue of translational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p</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potential energy of an object in simple harmonic motion is at its maximum value when the object is at its maximum displacement and at its minimum when the object passes through its equilibrium position.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q</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In an isolated system, the total momentum or angular momentum is conserved.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A82456">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r</w:t>
            </w:r>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There are a number of situations in which an object will have both translational and rotational kinetic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Use conservation of energy to calculate the kinetic energy and potential energy of an object at any time during its motion. </w:t>
            </w:r>
          </w:p>
        </w:tc>
        <w:tc>
          <w:tcPr>
            <w:tcW w:w="212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p>
        </w:tc>
      </w:tr>
      <w:tr w:rsidR="00F81F5C" w:rsidTr="00523F57">
        <w:trPr>
          <w:trHeight w:val="980"/>
        </w:trPr>
        <w:tc>
          <w:tcPr>
            <w:tcW w:w="1349" w:type="dxa"/>
            <w:tcBorders>
              <w:top w:val="single" w:sz="4" w:space="0" w:color="auto"/>
              <w:left w:val="single" w:sz="4" w:space="0" w:color="auto"/>
              <w:bottom w:val="single" w:sz="4" w:space="0" w:color="auto"/>
              <w:right w:val="single" w:sz="4" w:space="0" w:color="auto"/>
            </w:tcBorders>
          </w:tcPr>
          <w:p w:rsidR="00F81F5C" w:rsidRDefault="009079E0" w:rsidP="00F81F5C">
            <w:r>
              <w:t>5</w:t>
            </w:r>
            <w:r>
              <w:t>s</w:t>
            </w:r>
            <w:bookmarkStart w:id="0" w:name="_GoBack"/>
            <w:bookmarkEnd w:id="0"/>
          </w:p>
        </w:tc>
        <w:tc>
          <w:tcPr>
            <w:tcW w:w="1627" w:type="dxa"/>
            <w:tcBorders>
              <w:top w:val="single" w:sz="4" w:space="0" w:color="auto"/>
              <w:left w:val="single" w:sz="4" w:space="0" w:color="auto"/>
              <w:bottom w:val="single" w:sz="4" w:space="0" w:color="auto"/>
              <w:right w:val="single" w:sz="4" w:space="0" w:color="auto"/>
            </w:tcBorders>
          </w:tcPr>
          <w:p w:rsidR="00F81F5C" w:rsidRDefault="00F81F5C" w:rsidP="00F81F5C">
            <w:r w:rsidRPr="0043765F">
              <w:t>All motion can be explained using the laws of the conservation of energy, the conservation of momentum, and/or the conservation of angular momentum.</w:t>
            </w:r>
          </w:p>
        </w:tc>
        <w:tc>
          <w:tcPr>
            <w:tcW w:w="4945" w:type="dxa"/>
            <w:tcBorders>
              <w:top w:val="single" w:sz="4" w:space="0" w:color="auto"/>
              <w:left w:val="single" w:sz="4" w:space="0" w:color="auto"/>
              <w:bottom w:val="single" w:sz="4" w:space="0" w:color="auto"/>
              <w:right w:val="single" w:sz="4" w:space="0" w:color="auto"/>
            </w:tcBorders>
          </w:tcPr>
          <w:p w:rsidR="00F81F5C" w:rsidRDefault="00F81F5C" w:rsidP="00F81F5C">
            <w:r w:rsidRPr="006A73A2">
              <w:rPr>
                <w:rFonts w:ascii="Arial" w:hAnsi="Arial" w:cs="Arial"/>
                <w:color w:val="43413E"/>
                <w:sz w:val="18"/>
                <w:szCs w:val="18"/>
              </w:rPr>
              <w:t>How do an object’s mass distribution and interactions with other objects and forces at a distance influence the object’s motion?</w:t>
            </w:r>
          </w:p>
        </w:tc>
        <w:tc>
          <w:tcPr>
            <w:tcW w:w="1620"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The position and velocity of an object or interacting objects can be represented and quantified in terms of its momentum, angular momentum, kinetic energy, and potential energy. </w:t>
            </w:r>
          </w:p>
        </w:tc>
        <w:tc>
          <w:tcPr>
            <w:tcW w:w="1832" w:type="dxa"/>
            <w:tcBorders>
              <w:top w:val="single" w:sz="4" w:space="0" w:color="auto"/>
              <w:left w:val="single" w:sz="4" w:space="0" w:color="auto"/>
              <w:bottom w:val="single" w:sz="4" w:space="0" w:color="auto"/>
              <w:right w:val="single" w:sz="4" w:space="0" w:color="auto"/>
            </w:tcBorders>
          </w:tcPr>
          <w:p w:rsidR="00F81F5C" w:rsidRDefault="00F81F5C" w:rsidP="00F81F5C">
            <w:pPr>
              <w:rPr>
                <w:rFonts w:ascii="Arial" w:hAnsi="Arial" w:cs="Arial"/>
                <w:color w:val="43413E"/>
                <w:sz w:val="18"/>
                <w:szCs w:val="18"/>
              </w:rPr>
            </w:pPr>
            <w:r>
              <w:rPr>
                <w:rFonts w:ascii="Arial" w:hAnsi="Arial" w:cs="Arial"/>
                <w:color w:val="43413E"/>
                <w:sz w:val="18"/>
                <w:szCs w:val="18"/>
              </w:rPr>
              <w:t xml:space="preserve">Calculate the work done by a drum rolling down an inclined plane. </w:t>
            </w:r>
          </w:p>
        </w:tc>
        <w:tc>
          <w:tcPr>
            <w:tcW w:w="2122" w:type="dxa"/>
            <w:tcBorders>
              <w:top w:val="single" w:sz="4" w:space="0" w:color="auto"/>
              <w:left w:val="single" w:sz="4" w:space="0" w:color="auto"/>
              <w:bottom w:val="single" w:sz="4" w:space="0" w:color="auto"/>
              <w:right w:val="single" w:sz="4" w:space="0" w:color="auto"/>
            </w:tcBorders>
            <w:vAlign w:val="center"/>
          </w:tcPr>
          <w:p w:rsidR="00F81F5C" w:rsidRDefault="00F81F5C" w:rsidP="00F81F5C">
            <w:pPr>
              <w:rPr>
                <w:sz w:val="20"/>
                <w:szCs w:val="20"/>
              </w:rPr>
            </w:pPr>
          </w:p>
        </w:tc>
      </w:tr>
    </w:tbl>
    <w:p w:rsidR="00E034C5" w:rsidRDefault="00E034C5"/>
    <w:sectPr w:rsidR="00E034C5" w:rsidSect="00E034C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4C5"/>
    <w:rsid w:val="00005F05"/>
    <w:rsid w:val="00280818"/>
    <w:rsid w:val="00284792"/>
    <w:rsid w:val="009079E0"/>
    <w:rsid w:val="00E034C5"/>
    <w:rsid w:val="00EF7194"/>
    <w:rsid w:val="00F8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A48FE-B3AD-4EEC-93EA-3B863561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03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05F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34702">
      <w:bodyDiv w:val="1"/>
      <w:marLeft w:val="0"/>
      <w:marRight w:val="0"/>
      <w:marTop w:val="0"/>
      <w:marBottom w:val="0"/>
      <w:divBdr>
        <w:top w:val="none" w:sz="0" w:space="0" w:color="auto"/>
        <w:left w:val="none" w:sz="0" w:space="0" w:color="auto"/>
        <w:bottom w:val="none" w:sz="0" w:space="0" w:color="auto"/>
        <w:right w:val="none" w:sz="0" w:space="0" w:color="auto"/>
      </w:divBdr>
      <w:divsChild>
        <w:div w:id="1746105666">
          <w:marLeft w:val="0"/>
          <w:marRight w:val="0"/>
          <w:marTop w:val="0"/>
          <w:marBottom w:val="0"/>
          <w:divBdr>
            <w:top w:val="none" w:sz="0" w:space="0" w:color="auto"/>
            <w:left w:val="none" w:sz="0" w:space="0" w:color="auto"/>
            <w:bottom w:val="none" w:sz="0" w:space="0" w:color="auto"/>
            <w:right w:val="none" w:sz="0" w:space="0" w:color="auto"/>
          </w:divBdr>
          <w:divsChild>
            <w:div w:id="1032341969">
              <w:marLeft w:val="0"/>
              <w:marRight w:val="0"/>
              <w:marTop w:val="0"/>
              <w:marBottom w:val="0"/>
              <w:divBdr>
                <w:top w:val="none" w:sz="0" w:space="0" w:color="auto"/>
                <w:left w:val="none" w:sz="0" w:space="0" w:color="auto"/>
                <w:bottom w:val="none" w:sz="0" w:space="0" w:color="auto"/>
                <w:right w:val="none" w:sz="0" w:space="0" w:color="auto"/>
              </w:divBdr>
              <w:divsChild>
                <w:div w:id="326396804">
                  <w:marLeft w:val="0"/>
                  <w:marRight w:val="0"/>
                  <w:marTop w:val="0"/>
                  <w:marBottom w:val="0"/>
                  <w:divBdr>
                    <w:top w:val="none" w:sz="0" w:space="0" w:color="auto"/>
                    <w:left w:val="none" w:sz="0" w:space="0" w:color="auto"/>
                    <w:bottom w:val="none" w:sz="0" w:space="0" w:color="auto"/>
                    <w:right w:val="none" w:sz="0" w:space="0" w:color="auto"/>
                  </w:divBdr>
                  <w:divsChild>
                    <w:div w:id="247665686">
                      <w:marLeft w:val="0"/>
                      <w:marRight w:val="0"/>
                      <w:marTop w:val="0"/>
                      <w:marBottom w:val="0"/>
                      <w:divBdr>
                        <w:top w:val="none" w:sz="0" w:space="0" w:color="auto"/>
                        <w:left w:val="none" w:sz="0" w:space="0" w:color="auto"/>
                        <w:bottom w:val="none" w:sz="0" w:space="0" w:color="auto"/>
                        <w:right w:val="none" w:sz="0" w:space="0" w:color="auto"/>
                      </w:divBdr>
                      <w:divsChild>
                        <w:div w:id="1450776623">
                          <w:marLeft w:val="0"/>
                          <w:marRight w:val="0"/>
                          <w:marTop w:val="0"/>
                          <w:marBottom w:val="0"/>
                          <w:divBdr>
                            <w:top w:val="none" w:sz="0" w:space="0" w:color="auto"/>
                            <w:left w:val="none" w:sz="0" w:space="0" w:color="auto"/>
                            <w:bottom w:val="none" w:sz="0" w:space="0" w:color="auto"/>
                            <w:right w:val="none" w:sz="0" w:space="0" w:color="auto"/>
                          </w:divBdr>
                          <w:divsChild>
                            <w:div w:id="2842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pdesas.org/Standard/StandardsBrowser" TargetMode="External"/><Relationship Id="rId21" Type="http://schemas.openxmlformats.org/officeDocument/2006/relationships/hyperlink" Target="http://www.pdesas.org/Standard/StandardsBrowser" TargetMode="External"/><Relationship Id="rId42" Type="http://schemas.openxmlformats.org/officeDocument/2006/relationships/hyperlink" Target="http://www.pdesas.org/Standard/StandardsBrowser" TargetMode="External"/><Relationship Id="rId47" Type="http://schemas.openxmlformats.org/officeDocument/2006/relationships/hyperlink" Target="http://www.pdesas.org/Standard/StandardsBrowser" TargetMode="External"/><Relationship Id="rId63" Type="http://schemas.openxmlformats.org/officeDocument/2006/relationships/hyperlink" Target="http://www.pdesas.org/Standard/StandardsBrowser" TargetMode="External"/><Relationship Id="rId68" Type="http://schemas.openxmlformats.org/officeDocument/2006/relationships/hyperlink" Target="http://www.pdesas.org/Standard/StandardsBrowser" TargetMode="External"/><Relationship Id="rId84" Type="http://schemas.openxmlformats.org/officeDocument/2006/relationships/hyperlink" Target="http://www.pdesas.org/Standard/StandardsBrowser" TargetMode="External"/><Relationship Id="rId89" Type="http://schemas.openxmlformats.org/officeDocument/2006/relationships/hyperlink" Target="http://www.pdesas.org/Standard/StandardsBrowser" TargetMode="External"/><Relationship Id="rId112" Type="http://schemas.openxmlformats.org/officeDocument/2006/relationships/hyperlink" Target="http://www.pdesas.org/Standard/StandardsBrowser" TargetMode="External"/><Relationship Id="rId133" Type="http://schemas.openxmlformats.org/officeDocument/2006/relationships/hyperlink" Target="http://www.pdesas.org/Standard/StandardsBrowser" TargetMode="External"/><Relationship Id="rId138" Type="http://schemas.openxmlformats.org/officeDocument/2006/relationships/hyperlink" Target="http://www.pdesas.org/Standard/StandardsBrowser" TargetMode="External"/><Relationship Id="rId154" Type="http://schemas.openxmlformats.org/officeDocument/2006/relationships/hyperlink" Target="http://www.pdesas.org/Standard/StandardsBrowser" TargetMode="External"/><Relationship Id="rId159" Type="http://schemas.openxmlformats.org/officeDocument/2006/relationships/hyperlink" Target="http://www.pdesas.org/Standard/StandardsBrowser" TargetMode="External"/><Relationship Id="rId175" Type="http://schemas.openxmlformats.org/officeDocument/2006/relationships/hyperlink" Target="http://www.pdesas.org/Standard/StandardsBrowser" TargetMode="External"/><Relationship Id="rId170" Type="http://schemas.openxmlformats.org/officeDocument/2006/relationships/hyperlink" Target="http://www.pdesas.org/Standard/StandardsBrowser" TargetMode="External"/><Relationship Id="rId191" Type="http://schemas.openxmlformats.org/officeDocument/2006/relationships/hyperlink" Target="http://www.pdesas.org/Standard/StandardsBrowser" TargetMode="External"/><Relationship Id="rId196" Type="http://schemas.openxmlformats.org/officeDocument/2006/relationships/fontTable" Target="fontTable.xml"/><Relationship Id="rId16" Type="http://schemas.openxmlformats.org/officeDocument/2006/relationships/hyperlink" Target="http://www.pdesas.org/Standard/StandardsBrowser" TargetMode="External"/><Relationship Id="rId107" Type="http://schemas.openxmlformats.org/officeDocument/2006/relationships/hyperlink" Target="http://www.pdesas.org/Standard/StandardsBrowser" TargetMode="External"/><Relationship Id="rId11" Type="http://schemas.openxmlformats.org/officeDocument/2006/relationships/hyperlink" Target="http://www.pdesas.org/Standard/StandardsBrowser" TargetMode="External"/><Relationship Id="rId32" Type="http://schemas.openxmlformats.org/officeDocument/2006/relationships/hyperlink" Target="http://www.pdesas.org/Standard/StandardsBrowser" TargetMode="External"/><Relationship Id="rId37" Type="http://schemas.openxmlformats.org/officeDocument/2006/relationships/hyperlink" Target="http://www.pdesas.org/Standard/StandardsBrowser" TargetMode="External"/><Relationship Id="rId53" Type="http://schemas.openxmlformats.org/officeDocument/2006/relationships/hyperlink" Target="http://www.pdesas.org/Standard/StandardsBrowser" TargetMode="External"/><Relationship Id="rId58" Type="http://schemas.openxmlformats.org/officeDocument/2006/relationships/hyperlink" Target="http://www.pdesas.org/Standard/StandardsBrowser" TargetMode="External"/><Relationship Id="rId74" Type="http://schemas.openxmlformats.org/officeDocument/2006/relationships/hyperlink" Target="http://www.pdesas.org/Standard/StandardsBrowser" TargetMode="External"/><Relationship Id="rId79" Type="http://schemas.openxmlformats.org/officeDocument/2006/relationships/hyperlink" Target="http://www.pdesas.org/Standard/StandardsBrowser" TargetMode="External"/><Relationship Id="rId102" Type="http://schemas.openxmlformats.org/officeDocument/2006/relationships/hyperlink" Target="http://www.pdesas.org/Standard/StandardsBrowser" TargetMode="External"/><Relationship Id="rId123" Type="http://schemas.openxmlformats.org/officeDocument/2006/relationships/hyperlink" Target="http://www.pdesas.org/Standard/StandardsBrowser" TargetMode="External"/><Relationship Id="rId128" Type="http://schemas.openxmlformats.org/officeDocument/2006/relationships/hyperlink" Target="http://www.pdesas.org/Standard/StandardsBrowser" TargetMode="External"/><Relationship Id="rId144" Type="http://schemas.openxmlformats.org/officeDocument/2006/relationships/hyperlink" Target="http://www.pdesas.org/Standard/StandardsBrowser" TargetMode="External"/><Relationship Id="rId149" Type="http://schemas.openxmlformats.org/officeDocument/2006/relationships/hyperlink" Target="http://www.pdesas.org/Standard/StandardsBrowser" TargetMode="External"/><Relationship Id="rId5" Type="http://schemas.openxmlformats.org/officeDocument/2006/relationships/hyperlink" Target="http://www.pdesas.org/Standard/StandardsBrowser" TargetMode="External"/><Relationship Id="rId90" Type="http://schemas.openxmlformats.org/officeDocument/2006/relationships/hyperlink" Target="http://www.pdesas.org/Standard/StandardsBrowser" TargetMode="External"/><Relationship Id="rId95" Type="http://schemas.openxmlformats.org/officeDocument/2006/relationships/hyperlink" Target="http://www.pdesas.org/Standard/StandardsBrowser" TargetMode="External"/><Relationship Id="rId160" Type="http://schemas.openxmlformats.org/officeDocument/2006/relationships/hyperlink" Target="http://www.pdesas.org/Standard/StandardsBrowser" TargetMode="External"/><Relationship Id="rId165" Type="http://schemas.openxmlformats.org/officeDocument/2006/relationships/hyperlink" Target="http://www.pdesas.org/Standard/StandardsBrowser" TargetMode="External"/><Relationship Id="rId181" Type="http://schemas.openxmlformats.org/officeDocument/2006/relationships/hyperlink" Target="http://www.pdesas.org/Standard/StandardsBrowser" TargetMode="External"/><Relationship Id="rId186" Type="http://schemas.openxmlformats.org/officeDocument/2006/relationships/hyperlink" Target="http://www.pdesas.org/Standard/StandardsBrowser" TargetMode="External"/><Relationship Id="rId22" Type="http://schemas.openxmlformats.org/officeDocument/2006/relationships/hyperlink" Target="http://www.pdesas.org/Standard/StandardsBrowser" TargetMode="External"/><Relationship Id="rId27" Type="http://schemas.openxmlformats.org/officeDocument/2006/relationships/hyperlink" Target="http://www.pdesas.org/Standard/StandardsBrowser" TargetMode="External"/><Relationship Id="rId43" Type="http://schemas.openxmlformats.org/officeDocument/2006/relationships/hyperlink" Target="http://www.pdesas.org/Standard/StandardsBrowser" TargetMode="External"/><Relationship Id="rId48" Type="http://schemas.openxmlformats.org/officeDocument/2006/relationships/hyperlink" Target="http://www.pdesas.org/Standard/StandardsBrowser" TargetMode="External"/><Relationship Id="rId64" Type="http://schemas.openxmlformats.org/officeDocument/2006/relationships/hyperlink" Target="http://www.pdesas.org/Standard/StandardsBrowser" TargetMode="External"/><Relationship Id="rId69" Type="http://schemas.openxmlformats.org/officeDocument/2006/relationships/hyperlink" Target="http://www.pdesas.org/Standard/StandardsBrowser" TargetMode="External"/><Relationship Id="rId113" Type="http://schemas.openxmlformats.org/officeDocument/2006/relationships/hyperlink" Target="http://www.pdesas.org/Standard/StandardsBrowser" TargetMode="External"/><Relationship Id="rId118" Type="http://schemas.openxmlformats.org/officeDocument/2006/relationships/hyperlink" Target="http://www.pdesas.org/Standard/StandardsBrowser" TargetMode="External"/><Relationship Id="rId134" Type="http://schemas.openxmlformats.org/officeDocument/2006/relationships/hyperlink" Target="http://www.pdesas.org/Standard/StandardsBrowser" TargetMode="External"/><Relationship Id="rId139" Type="http://schemas.openxmlformats.org/officeDocument/2006/relationships/hyperlink" Target="http://www.pdesas.org/Standard/StandardsBrowser" TargetMode="External"/><Relationship Id="rId80" Type="http://schemas.openxmlformats.org/officeDocument/2006/relationships/hyperlink" Target="http://www.pdesas.org/Standard/StandardsBrowser" TargetMode="External"/><Relationship Id="rId85" Type="http://schemas.openxmlformats.org/officeDocument/2006/relationships/hyperlink" Target="http://www.pdesas.org/Standard/StandardsBrowser" TargetMode="External"/><Relationship Id="rId150" Type="http://schemas.openxmlformats.org/officeDocument/2006/relationships/hyperlink" Target="http://www.pdesas.org/Standard/StandardsBrowser" TargetMode="External"/><Relationship Id="rId155" Type="http://schemas.openxmlformats.org/officeDocument/2006/relationships/hyperlink" Target="http://www.pdesas.org/Standard/StandardsBrowser" TargetMode="External"/><Relationship Id="rId171" Type="http://schemas.openxmlformats.org/officeDocument/2006/relationships/hyperlink" Target="http://www.pdesas.org/Standard/StandardsBrowser" TargetMode="External"/><Relationship Id="rId176" Type="http://schemas.openxmlformats.org/officeDocument/2006/relationships/hyperlink" Target="http://www.pdesas.org/Standard/StandardsBrowser" TargetMode="External"/><Relationship Id="rId192" Type="http://schemas.openxmlformats.org/officeDocument/2006/relationships/hyperlink" Target="http://www.pdesas.org/Standard/StandardsBrowser" TargetMode="External"/><Relationship Id="rId197" Type="http://schemas.openxmlformats.org/officeDocument/2006/relationships/theme" Target="theme/theme1.xml"/><Relationship Id="rId12" Type="http://schemas.openxmlformats.org/officeDocument/2006/relationships/hyperlink" Target="http://www.pdesas.org/Standard/StandardsBrowser" TargetMode="External"/><Relationship Id="rId17" Type="http://schemas.openxmlformats.org/officeDocument/2006/relationships/hyperlink" Target="http://www.pdesas.org/Standard/StandardsBrowser" TargetMode="External"/><Relationship Id="rId33" Type="http://schemas.openxmlformats.org/officeDocument/2006/relationships/hyperlink" Target="http://www.pdesas.org/Standard/StandardsBrowser" TargetMode="External"/><Relationship Id="rId38" Type="http://schemas.openxmlformats.org/officeDocument/2006/relationships/hyperlink" Target="http://www.pdesas.org/Standard/StandardsBrowser" TargetMode="External"/><Relationship Id="rId59" Type="http://schemas.openxmlformats.org/officeDocument/2006/relationships/hyperlink" Target="http://www.pdesas.org/Standard/StandardsBrowser" TargetMode="External"/><Relationship Id="rId103" Type="http://schemas.openxmlformats.org/officeDocument/2006/relationships/hyperlink" Target="http://www.pdesas.org/Standard/StandardsBrowser" TargetMode="External"/><Relationship Id="rId108" Type="http://schemas.openxmlformats.org/officeDocument/2006/relationships/hyperlink" Target="http://www.pdesas.org/Standard/StandardsBrowser" TargetMode="External"/><Relationship Id="rId124" Type="http://schemas.openxmlformats.org/officeDocument/2006/relationships/hyperlink" Target="http://www.pdesas.org/Standard/StandardsBrowser" TargetMode="External"/><Relationship Id="rId129" Type="http://schemas.openxmlformats.org/officeDocument/2006/relationships/hyperlink" Target="http://www.pdesas.org/Standard/StandardsBrowser" TargetMode="External"/><Relationship Id="rId54" Type="http://schemas.openxmlformats.org/officeDocument/2006/relationships/hyperlink" Target="http://www.pdesas.org/Standard/StandardsBrowser" TargetMode="External"/><Relationship Id="rId70" Type="http://schemas.openxmlformats.org/officeDocument/2006/relationships/hyperlink" Target="http://www.pdesas.org/Standard/StandardsBrowser" TargetMode="External"/><Relationship Id="rId75" Type="http://schemas.openxmlformats.org/officeDocument/2006/relationships/hyperlink" Target="http://www.pdesas.org/Standard/StandardsBrowser" TargetMode="External"/><Relationship Id="rId91" Type="http://schemas.openxmlformats.org/officeDocument/2006/relationships/hyperlink" Target="http://www.pdesas.org/Standard/StandardsBrowser" TargetMode="External"/><Relationship Id="rId96" Type="http://schemas.openxmlformats.org/officeDocument/2006/relationships/hyperlink" Target="http://www.pdesas.org/Standard/StandardsBrowser" TargetMode="External"/><Relationship Id="rId140" Type="http://schemas.openxmlformats.org/officeDocument/2006/relationships/hyperlink" Target="http://www.pdesas.org/Standard/StandardsBrowser" TargetMode="External"/><Relationship Id="rId145" Type="http://schemas.openxmlformats.org/officeDocument/2006/relationships/hyperlink" Target="http://www.pdesas.org/Standard/StandardsBrowser" TargetMode="External"/><Relationship Id="rId161" Type="http://schemas.openxmlformats.org/officeDocument/2006/relationships/hyperlink" Target="http://www.pdesas.org/Standard/StandardsBrowser" TargetMode="External"/><Relationship Id="rId166" Type="http://schemas.openxmlformats.org/officeDocument/2006/relationships/hyperlink" Target="http://www.pdesas.org/Standard/StandardsBrowser" TargetMode="External"/><Relationship Id="rId182" Type="http://schemas.openxmlformats.org/officeDocument/2006/relationships/hyperlink" Target="http://www.pdesas.org/Standard/StandardsBrowser" TargetMode="External"/><Relationship Id="rId187" Type="http://schemas.openxmlformats.org/officeDocument/2006/relationships/hyperlink" Target="http://www.pdesas.org/Standard/StandardsBrowser" TargetMode="External"/><Relationship Id="rId1" Type="http://schemas.openxmlformats.org/officeDocument/2006/relationships/styles" Target="styles.xml"/><Relationship Id="rId6" Type="http://schemas.openxmlformats.org/officeDocument/2006/relationships/hyperlink" Target="http://www.pdesas.org/Standard/StandardsBrowser" TargetMode="External"/><Relationship Id="rId23" Type="http://schemas.openxmlformats.org/officeDocument/2006/relationships/hyperlink" Target="http://www.pdesas.org/Standard/StandardsBrowser" TargetMode="External"/><Relationship Id="rId28" Type="http://schemas.openxmlformats.org/officeDocument/2006/relationships/hyperlink" Target="http://www.pdesas.org/Standard/StandardsBrowser" TargetMode="External"/><Relationship Id="rId49" Type="http://schemas.openxmlformats.org/officeDocument/2006/relationships/hyperlink" Target="http://www.pdesas.org/Standard/StandardsBrowser" TargetMode="External"/><Relationship Id="rId114" Type="http://schemas.openxmlformats.org/officeDocument/2006/relationships/hyperlink" Target="http://www.pdesas.org/Standard/StandardsBrowser" TargetMode="External"/><Relationship Id="rId119" Type="http://schemas.openxmlformats.org/officeDocument/2006/relationships/hyperlink" Target="http://www.pdesas.org/Standard/StandardsBrowser" TargetMode="External"/><Relationship Id="rId44" Type="http://schemas.openxmlformats.org/officeDocument/2006/relationships/hyperlink" Target="http://www.pdesas.org/Standard/StandardsBrowser" TargetMode="External"/><Relationship Id="rId60" Type="http://schemas.openxmlformats.org/officeDocument/2006/relationships/hyperlink" Target="http://www.pdesas.org/Standard/StandardsBrowser" TargetMode="External"/><Relationship Id="rId65" Type="http://schemas.openxmlformats.org/officeDocument/2006/relationships/hyperlink" Target="http://www.pdesas.org/Standard/StandardsBrowser" TargetMode="External"/><Relationship Id="rId81" Type="http://schemas.openxmlformats.org/officeDocument/2006/relationships/hyperlink" Target="http://www.pdesas.org/Standard/StandardsBrowser" TargetMode="External"/><Relationship Id="rId86" Type="http://schemas.openxmlformats.org/officeDocument/2006/relationships/hyperlink" Target="http://www.pdesas.org/Standard/StandardsBrowser" TargetMode="External"/><Relationship Id="rId130" Type="http://schemas.openxmlformats.org/officeDocument/2006/relationships/hyperlink" Target="http://www.pdesas.org/Standard/StandardsBrowser" TargetMode="External"/><Relationship Id="rId135" Type="http://schemas.openxmlformats.org/officeDocument/2006/relationships/hyperlink" Target="http://www.pdesas.org/Standard/StandardsBrowser" TargetMode="External"/><Relationship Id="rId151" Type="http://schemas.openxmlformats.org/officeDocument/2006/relationships/hyperlink" Target="http://www.pdesas.org/Standard/StandardsBrowser" TargetMode="External"/><Relationship Id="rId156" Type="http://schemas.openxmlformats.org/officeDocument/2006/relationships/hyperlink" Target="http://www.pdesas.org/Standard/StandardsBrowser" TargetMode="External"/><Relationship Id="rId177" Type="http://schemas.openxmlformats.org/officeDocument/2006/relationships/hyperlink" Target="http://www.pdesas.org/Standard/StandardsBrowser" TargetMode="External"/><Relationship Id="rId172" Type="http://schemas.openxmlformats.org/officeDocument/2006/relationships/hyperlink" Target="http://www.pdesas.org/Standard/StandardsBrowser" TargetMode="External"/><Relationship Id="rId193" Type="http://schemas.openxmlformats.org/officeDocument/2006/relationships/hyperlink" Target="http://www.pdesas.org/Standard/StandardsBrowser" TargetMode="External"/><Relationship Id="rId13" Type="http://schemas.openxmlformats.org/officeDocument/2006/relationships/hyperlink" Target="http://www.pdesas.org/Standard/StandardsBrowser" TargetMode="External"/><Relationship Id="rId18" Type="http://schemas.openxmlformats.org/officeDocument/2006/relationships/hyperlink" Target="http://www.pdesas.org/Standard/StandardsBrowser" TargetMode="External"/><Relationship Id="rId39" Type="http://schemas.openxmlformats.org/officeDocument/2006/relationships/hyperlink" Target="http://www.pdesas.org/Standard/StandardsBrowser" TargetMode="External"/><Relationship Id="rId109" Type="http://schemas.openxmlformats.org/officeDocument/2006/relationships/hyperlink" Target="http://www.pdesas.org/Standard/StandardsBrowser" TargetMode="External"/><Relationship Id="rId34" Type="http://schemas.openxmlformats.org/officeDocument/2006/relationships/hyperlink" Target="http://www.pdesas.org/Standard/StandardsBrowser" TargetMode="External"/><Relationship Id="rId50" Type="http://schemas.openxmlformats.org/officeDocument/2006/relationships/hyperlink" Target="http://www.pdesas.org/Standard/StandardsBrowser" TargetMode="External"/><Relationship Id="rId55" Type="http://schemas.openxmlformats.org/officeDocument/2006/relationships/hyperlink" Target="http://www.pdesas.org/Standard/StandardsBrowser" TargetMode="External"/><Relationship Id="rId76" Type="http://schemas.openxmlformats.org/officeDocument/2006/relationships/hyperlink" Target="http://www.pdesas.org/Standard/StandardsBrowser" TargetMode="External"/><Relationship Id="rId97" Type="http://schemas.openxmlformats.org/officeDocument/2006/relationships/hyperlink" Target="http://www.pdesas.org/Standard/StandardsBrowser" TargetMode="External"/><Relationship Id="rId104" Type="http://schemas.openxmlformats.org/officeDocument/2006/relationships/hyperlink" Target="http://www.pdesas.org/Standard/StandardsBrowser" TargetMode="External"/><Relationship Id="rId120" Type="http://schemas.openxmlformats.org/officeDocument/2006/relationships/hyperlink" Target="http://www.pdesas.org/Standard/StandardsBrowser" TargetMode="External"/><Relationship Id="rId125" Type="http://schemas.openxmlformats.org/officeDocument/2006/relationships/hyperlink" Target="http://www.pdesas.org/Standard/StandardsBrowser" TargetMode="External"/><Relationship Id="rId141" Type="http://schemas.openxmlformats.org/officeDocument/2006/relationships/hyperlink" Target="http://www.pdesas.org/Standard/StandardsBrowser" TargetMode="External"/><Relationship Id="rId146" Type="http://schemas.openxmlformats.org/officeDocument/2006/relationships/hyperlink" Target="http://www.pdesas.org/Standard/StandardsBrowser" TargetMode="External"/><Relationship Id="rId167" Type="http://schemas.openxmlformats.org/officeDocument/2006/relationships/hyperlink" Target="http://www.pdesas.org/Standard/StandardsBrowser" TargetMode="External"/><Relationship Id="rId188" Type="http://schemas.openxmlformats.org/officeDocument/2006/relationships/hyperlink" Target="http://www.pdesas.org/Standard/StandardsBrowser" TargetMode="External"/><Relationship Id="rId7" Type="http://schemas.openxmlformats.org/officeDocument/2006/relationships/hyperlink" Target="http://www.pdesas.org/Standard/StandardsBrowser" TargetMode="External"/><Relationship Id="rId71" Type="http://schemas.openxmlformats.org/officeDocument/2006/relationships/hyperlink" Target="http://www.pdesas.org/Standard/StandardsBrowser" TargetMode="External"/><Relationship Id="rId92" Type="http://schemas.openxmlformats.org/officeDocument/2006/relationships/hyperlink" Target="http://www.pdesas.org/Standard/StandardsBrowser" TargetMode="External"/><Relationship Id="rId162" Type="http://schemas.openxmlformats.org/officeDocument/2006/relationships/hyperlink" Target="http://www.pdesas.org/Standard/StandardsBrowser" TargetMode="External"/><Relationship Id="rId183" Type="http://schemas.openxmlformats.org/officeDocument/2006/relationships/hyperlink" Target="http://www.pdesas.org/Standard/StandardsBrowser" TargetMode="External"/><Relationship Id="rId2" Type="http://schemas.openxmlformats.org/officeDocument/2006/relationships/settings" Target="settings.xml"/><Relationship Id="rId29" Type="http://schemas.openxmlformats.org/officeDocument/2006/relationships/hyperlink" Target="http://www.pdesas.org/Standard/StandardsBrowser" TargetMode="External"/><Relationship Id="rId24" Type="http://schemas.openxmlformats.org/officeDocument/2006/relationships/hyperlink" Target="http://www.pdesas.org/Standard/StandardsBrowser" TargetMode="External"/><Relationship Id="rId40" Type="http://schemas.openxmlformats.org/officeDocument/2006/relationships/hyperlink" Target="http://www.pdesas.org/Standard/StandardsBrowser" TargetMode="External"/><Relationship Id="rId45" Type="http://schemas.openxmlformats.org/officeDocument/2006/relationships/hyperlink" Target="http://www.pdesas.org/Standard/StandardsBrowser" TargetMode="External"/><Relationship Id="rId66" Type="http://schemas.openxmlformats.org/officeDocument/2006/relationships/hyperlink" Target="http://www.pdesas.org/Standard/StandardsBrowser" TargetMode="External"/><Relationship Id="rId87" Type="http://schemas.openxmlformats.org/officeDocument/2006/relationships/hyperlink" Target="http://www.pdesas.org/Standard/StandardsBrowser" TargetMode="External"/><Relationship Id="rId110" Type="http://schemas.openxmlformats.org/officeDocument/2006/relationships/hyperlink" Target="http://www.pdesas.org/Standard/StandardsBrowser" TargetMode="External"/><Relationship Id="rId115" Type="http://schemas.openxmlformats.org/officeDocument/2006/relationships/hyperlink" Target="http://www.pdesas.org/Standard/StandardsBrowser" TargetMode="External"/><Relationship Id="rId131" Type="http://schemas.openxmlformats.org/officeDocument/2006/relationships/hyperlink" Target="http://www.pdesas.org/Standard/StandardsBrowser" TargetMode="External"/><Relationship Id="rId136" Type="http://schemas.openxmlformats.org/officeDocument/2006/relationships/hyperlink" Target="http://www.pdesas.org/Standard/StandardsBrowser" TargetMode="External"/><Relationship Id="rId157" Type="http://schemas.openxmlformats.org/officeDocument/2006/relationships/hyperlink" Target="http://www.pdesas.org/Standard/StandardsBrowser" TargetMode="External"/><Relationship Id="rId178" Type="http://schemas.openxmlformats.org/officeDocument/2006/relationships/hyperlink" Target="http://www.pdesas.org/Standard/StandardsBrowser" TargetMode="External"/><Relationship Id="rId61" Type="http://schemas.openxmlformats.org/officeDocument/2006/relationships/hyperlink" Target="http://www.pdesas.org/Standard/StandardsBrowser" TargetMode="External"/><Relationship Id="rId82" Type="http://schemas.openxmlformats.org/officeDocument/2006/relationships/hyperlink" Target="http://www.pdesas.org/Standard/StandardsBrowser" TargetMode="External"/><Relationship Id="rId152" Type="http://schemas.openxmlformats.org/officeDocument/2006/relationships/hyperlink" Target="http://www.pdesas.org/Standard/StandardsBrowser" TargetMode="External"/><Relationship Id="rId173" Type="http://schemas.openxmlformats.org/officeDocument/2006/relationships/hyperlink" Target="http://www.pdesas.org/Standard/StandardsBrowser" TargetMode="External"/><Relationship Id="rId194" Type="http://schemas.openxmlformats.org/officeDocument/2006/relationships/hyperlink" Target="http://www.pdesas.org/Standard/StandardsBrowser" TargetMode="External"/><Relationship Id="rId19" Type="http://schemas.openxmlformats.org/officeDocument/2006/relationships/hyperlink" Target="http://www.pdesas.org/Standard/StandardsBrowser" TargetMode="External"/><Relationship Id="rId14" Type="http://schemas.openxmlformats.org/officeDocument/2006/relationships/hyperlink" Target="http://www.pdesas.org/Standard/StandardsBrowser" TargetMode="External"/><Relationship Id="rId30" Type="http://schemas.openxmlformats.org/officeDocument/2006/relationships/hyperlink" Target="http://www.pdesas.org/Standard/StandardsBrowser" TargetMode="External"/><Relationship Id="rId35" Type="http://schemas.openxmlformats.org/officeDocument/2006/relationships/hyperlink" Target="http://www.pdesas.org/Standard/StandardsBrowser" TargetMode="External"/><Relationship Id="rId56" Type="http://schemas.openxmlformats.org/officeDocument/2006/relationships/hyperlink" Target="http://www.pdesas.org/Standard/StandardsBrowser" TargetMode="External"/><Relationship Id="rId77" Type="http://schemas.openxmlformats.org/officeDocument/2006/relationships/hyperlink" Target="http://www.pdesas.org/Standard/StandardsBrowser" TargetMode="External"/><Relationship Id="rId100" Type="http://schemas.openxmlformats.org/officeDocument/2006/relationships/hyperlink" Target="http://www.pdesas.org/Standard/StandardsBrowser" TargetMode="External"/><Relationship Id="rId105" Type="http://schemas.openxmlformats.org/officeDocument/2006/relationships/hyperlink" Target="http://www.pdesas.org/Standard/StandardsBrowser" TargetMode="External"/><Relationship Id="rId126" Type="http://schemas.openxmlformats.org/officeDocument/2006/relationships/hyperlink" Target="http://www.pdesas.org/Standard/StandardsBrowser" TargetMode="External"/><Relationship Id="rId147" Type="http://schemas.openxmlformats.org/officeDocument/2006/relationships/hyperlink" Target="http://www.pdesas.org/Standard/StandardsBrowser" TargetMode="External"/><Relationship Id="rId168" Type="http://schemas.openxmlformats.org/officeDocument/2006/relationships/hyperlink" Target="http://www.pdesas.org/Standard/StandardsBrowser" TargetMode="External"/><Relationship Id="rId8" Type="http://schemas.openxmlformats.org/officeDocument/2006/relationships/hyperlink" Target="http://www.pdesas.org/Standard/StandardsBrowser" TargetMode="External"/><Relationship Id="rId51" Type="http://schemas.openxmlformats.org/officeDocument/2006/relationships/hyperlink" Target="http://www.pdesas.org/Standard/StandardsBrowser" TargetMode="External"/><Relationship Id="rId72" Type="http://schemas.openxmlformats.org/officeDocument/2006/relationships/hyperlink" Target="http://www.pdesas.org/Standard/StandardsBrowser" TargetMode="External"/><Relationship Id="rId93" Type="http://schemas.openxmlformats.org/officeDocument/2006/relationships/hyperlink" Target="http://www.pdesas.org/Standard/StandardsBrowser" TargetMode="External"/><Relationship Id="rId98" Type="http://schemas.openxmlformats.org/officeDocument/2006/relationships/hyperlink" Target="http://www.pdesas.org/Standard/StandardsBrowser" TargetMode="External"/><Relationship Id="rId121" Type="http://schemas.openxmlformats.org/officeDocument/2006/relationships/hyperlink" Target="http://www.pdesas.org/Standard/StandardsBrowser" TargetMode="External"/><Relationship Id="rId142" Type="http://schemas.openxmlformats.org/officeDocument/2006/relationships/hyperlink" Target="http://www.pdesas.org/Standard/StandardsBrowser" TargetMode="External"/><Relationship Id="rId163" Type="http://schemas.openxmlformats.org/officeDocument/2006/relationships/hyperlink" Target="http://www.pdesas.org/Standard/StandardsBrowser" TargetMode="External"/><Relationship Id="rId184" Type="http://schemas.openxmlformats.org/officeDocument/2006/relationships/hyperlink" Target="http://www.pdesas.org/Standard/StandardsBrowser" TargetMode="External"/><Relationship Id="rId189" Type="http://schemas.openxmlformats.org/officeDocument/2006/relationships/hyperlink" Target="http://www.pdesas.org/Standard/StandardsBrowser" TargetMode="External"/><Relationship Id="rId3" Type="http://schemas.openxmlformats.org/officeDocument/2006/relationships/webSettings" Target="webSettings.xml"/><Relationship Id="rId25" Type="http://schemas.openxmlformats.org/officeDocument/2006/relationships/hyperlink" Target="http://www.pdesas.org/Standard/StandardsBrowser" TargetMode="External"/><Relationship Id="rId46" Type="http://schemas.openxmlformats.org/officeDocument/2006/relationships/hyperlink" Target="http://www.pdesas.org/Standard/StandardsBrowser" TargetMode="External"/><Relationship Id="rId67" Type="http://schemas.openxmlformats.org/officeDocument/2006/relationships/hyperlink" Target="http://www.pdesas.org/Standard/StandardsBrowser" TargetMode="External"/><Relationship Id="rId116" Type="http://schemas.openxmlformats.org/officeDocument/2006/relationships/hyperlink" Target="http://www.pdesas.org/Standard/StandardsBrowser" TargetMode="External"/><Relationship Id="rId137" Type="http://schemas.openxmlformats.org/officeDocument/2006/relationships/hyperlink" Target="http://www.pdesas.org/Standard/StandardsBrowser" TargetMode="External"/><Relationship Id="rId158" Type="http://schemas.openxmlformats.org/officeDocument/2006/relationships/hyperlink" Target="http://www.pdesas.org/Standard/StandardsBrowser" TargetMode="External"/><Relationship Id="rId20" Type="http://schemas.openxmlformats.org/officeDocument/2006/relationships/hyperlink" Target="http://www.pdesas.org/Standard/StandardsBrowser" TargetMode="External"/><Relationship Id="rId41" Type="http://schemas.openxmlformats.org/officeDocument/2006/relationships/hyperlink" Target="http://www.pdesas.org/Standard/StandardsBrowser" TargetMode="External"/><Relationship Id="rId62" Type="http://schemas.openxmlformats.org/officeDocument/2006/relationships/hyperlink" Target="http://www.pdesas.org/Standard/StandardsBrowser" TargetMode="External"/><Relationship Id="rId83" Type="http://schemas.openxmlformats.org/officeDocument/2006/relationships/hyperlink" Target="http://www.pdesas.org/Standard/StandardsBrowser" TargetMode="External"/><Relationship Id="rId88" Type="http://schemas.openxmlformats.org/officeDocument/2006/relationships/hyperlink" Target="http://www.pdesas.org/Standard/StandardsBrowser" TargetMode="External"/><Relationship Id="rId111" Type="http://schemas.openxmlformats.org/officeDocument/2006/relationships/hyperlink" Target="http://www.pdesas.org/Standard/StandardsBrowser" TargetMode="External"/><Relationship Id="rId132" Type="http://schemas.openxmlformats.org/officeDocument/2006/relationships/hyperlink" Target="http://www.pdesas.org/Standard/StandardsBrowser" TargetMode="External"/><Relationship Id="rId153" Type="http://schemas.openxmlformats.org/officeDocument/2006/relationships/hyperlink" Target="http://www.pdesas.org/Standard/StandardsBrowser" TargetMode="External"/><Relationship Id="rId174" Type="http://schemas.openxmlformats.org/officeDocument/2006/relationships/hyperlink" Target="http://www.pdesas.org/Standard/StandardsBrowser" TargetMode="External"/><Relationship Id="rId179" Type="http://schemas.openxmlformats.org/officeDocument/2006/relationships/hyperlink" Target="http://www.pdesas.org/Standard/StandardsBrowser" TargetMode="External"/><Relationship Id="rId195" Type="http://schemas.openxmlformats.org/officeDocument/2006/relationships/hyperlink" Target="http://www.pdesas.org/Standard/StandardsBrowser" TargetMode="External"/><Relationship Id="rId190" Type="http://schemas.openxmlformats.org/officeDocument/2006/relationships/hyperlink" Target="http://www.pdesas.org/Standard/StandardsBrowser" TargetMode="External"/><Relationship Id="rId15" Type="http://schemas.openxmlformats.org/officeDocument/2006/relationships/hyperlink" Target="http://www.pdesas.org/Standard/StandardsBrowser" TargetMode="External"/><Relationship Id="rId36" Type="http://schemas.openxmlformats.org/officeDocument/2006/relationships/hyperlink" Target="http://www.pdesas.org/Standard/StandardsBrowser" TargetMode="External"/><Relationship Id="rId57" Type="http://schemas.openxmlformats.org/officeDocument/2006/relationships/hyperlink" Target="http://www.pdesas.org/Standard/StandardsBrowser" TargetMode="External"/><Relationship Id="rId106" Type="http://schemas.openxmlformats.org/officeDocument/2006/relationships/hyperlink" Target="http://www.pdesas.org/Standard/StandardsBrowser" TargetMode="External"/><Relationship Id="rId127" Type="http://schemas.openxmlformats.org/officeDocument/2006/relationships/hyperlink" Target="http://www.pdesas.org/Standard/StandardsBrowser" TargetMode="External"/><Relationship Id="rId10" Type="http://schemas.openxmlformats.org/officeDocument/2006/relationships/hyperlink" Target="http://www.pdesas.org/Standard/StandardsBrowser" TargetMode="External"/><Relationship Id="rId31" Type="http://schemas.openxmlformats.org/officeDocument/2006/relationships/hyperlink" Target="http://www.pdesas.org/Standard/StandardsBrowser" TargetMode="External"/><Relationship Id="rId52" Type="http://schemas.openxmlformats.org/officeDocument/2006/relationships/hyperlink" Target="http://www.pdesas.org/Standard/StandardsBrowser" TargetMode="External"/><Relationship Id="rId73" Type="http://schemas.openxmlformats.org/officeDocument/2006/relationships/hyperlink" Target="http://www.pdesas.org/Standard/StandardsBrowser" TargetMode="External"/><Relationship Id="rId78" Type="http://schemas.openxmlformats.org/officeDocument/2006/relationships/hyperlink" Target="http://www.pdesas.org/Standard/StandardsBrowser" TargetMode="External"/><Relationship Id="rId94" Type="http://schemas.openxmlformats.org/officeDocument/2006/relationships/hyperlink" Target="http://www.pdesas.org/Standard/StandardsBrowser" TargetMode="External"/><Relationship Id="rId99" Type="http://schemas.openxmlformats.org/officeDocument/2006/relationships/hyperlink" Target="http://www.pdesas.org/Standard/StandardsBrowser" TargetMode="External"/><Relationship Id="rId101" Type="http://schemas.openxmlformats.org/officeDocument/2006/relationships/hyperlink" Target="http://www.pdesas.org/Standard/StandardsBrowser" TargetMode="External"/><Relationship Id="rId122" Type="http://schemas.openxmlformats.org/officeDocument/2006/relationships/hyperlink" Target="http://www.pdesas.org/Standard/StandardsBrowser" TargetMode="External"/><Relationship Id="rId143" Type="http://schemas.openxmlformats.org/officeDocument/2006/relationships/hyperlink" Target="http://www.pdesas.org/Standard/StandardsBrowser" TargetMode="External"/><Relationship Id="rId148" Type="http://schemas.openxmlformats.org/officeDocument/2006/relationships/hyperlink" Target="http://www.pdesas.org/Standard/StandardsBrowser" TargetMode="External"/><Relationship Id="rId164" Type="http://schemas.openxmlformats.org/officeDocument/2006/relationships/hyperlink" Target="http://www.pdesas.org/Standard/StandardsBrowser" TargetMode="External"/><Relationship Id="rId169" Type="http://schemas.openxmlformats.org/officeDocument/2006/relationships/hyperlink" Target="http://www.pdesas.org/Standard/StandardsBrowser" TargetMode="External"/><Relationship Id="rId185" Type="http://schemas.openxmlformats.org/officeDocument/2006/relationships/hyperlink" Target="http://www.pdesas.org/Standard/StandardsBrowser" TargetMode="External"/><Relationship Id="rId4" Type="http://schemas.openxmlformats.org/officeDocument/2006/relationships/hyperlink" Target="http://www.pdesas.org/Standard/StandardsBrowser" TargetMode="External"/><Relationship Id="rId9" Type="http://schemas.openxmlformats.org/officeDocument/2006/relationships/hyperlink" Target="http://www.pdesas.org/Standard/StandardsBrowser" TargetMode="External"/><Relationship Id="rId180" Type="http://schemas.openxmlformats.org/officeDocument/2006/relationships/hyperlink" Target="http://www.pdesas.org/Standard/StandardsBrowser" TargetMode="External"/><Relationship Id="rId26" Type="http://schemas.openxmlformats.org/officeDocument/2006/relationships/hyperlink" Target="http://www.pdesas.org/Standard/StandardsBrows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38</Pages>
  <Words>15441</Words>
  <Characters>88016</Characters>
  <Application>Microsoft Office Word</Application>
  <DocSecurity>0</DocSecurity>
  <Lines>733</Lines>
  <Paragraphs>206</Paragraphs>
  <ScaleCrop>false</ScaleCrop>
  <HeadingPairs>
    <vt:vector size="2" baseType="variant">
      <vt:variant>
        <vt:lpstr>Title</vt:lpstr>
      </vt:variant>
      <vt:variant>
        <vt:i4>1</vt:i4>
      </vt:variant>
    </vt:vector>
  </HeadingPairs>
  <TitlesOfParts>
    <vt:vector size="1" baseType="lpstr">
      <vt:lpstr/>
    </vt:vector>
  </TitlesOfParts>
  <Company>McKeesport Area School District</Company>
  <LinksUpToDate>false</LinksUpToDate>
  <CharactersWithSpaces>103251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Spada Sharon</dc:creator>
  <cp:keywords/>
  <dc:description/>
  <cp:lastModifiedBy>Spada Sharon</cp:lastModifiedBy>
  <cp:revision>4</cp:revision>
  <dcterms:created xsi:type="dcterms:W3CDTF">2013-06-04T13:11:00Z</dcterms:created>
  <dcterms:modified xsi:type="dcterms:W3CDTF">2013-06-04T13:40:00Z</dcterms:modified>
</cp:coreProperties>
</file>